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Tr="003C719D">
        <w:trPr>
          <w:trHeight w:hRule="exact" w:val="15458"/>
          <w:jc w:val="center"/>
        </w:trPr>
        <w:tc>
          <w:tcPr>
            <w:tcW w:w="7200" w:type="dxa"/>
          </w:tcPr>
          <w:tbl>
            <w:tblPr>
              <w:tblW w:w="7197" w:type="dxa"/>
              <w:tblLayout w:type="fixed"/>
              <w:tblCellMar>
                <w:left w:w="0" w:type="dxa"/>
                <w:right w:w="0" w:type="dxa"/>
              </w:tblCellMar>
              <w:tblLook w:val="04A0" w:firstRow="1" w:lastRow="0" w:firstColumn="1" w:lastColumn="0" w:noHBand="0" w:noVBand="1"/>
              <w:tblDescription w:val="Layout für Handzettel-Textkörper"/>
            </w:tblPr>
            <w:tblGrid>
              <w:gridCol w:w="7197"/>
            </w:tblGrid>
            <w:tr w:rsidR="00582065" w:rsidTr="008F07C6">
              <w:trPr>
                <w:cantSplit/>
                <w:trHeight w:hRule="exact" w:val="7058"/>
              </w:trPr>
              <w:tc>
                <w:tcPr>
                  <w:tcW w:w="7197" w:type="dxa"/>
                </w:tcPr>
                <w:p w:rsidR="00582065" w:rsidRDefault="008F07C6">
                  <w:r>
                    <w:rPr>
                      <w:noProof/>
                      <w:lang w:eastAsia="de-DE"/>
                    </w:rPr>
                    <w:drawing>
                      <wp:inline distT="0" distB="0" distL="0" distR="0" wp14:anchorId="693249EE" wp14:editId="494B2CAA">
                        <wp:extent cx="3356405" cy="4493700"/>
                        <wp:effectExtent l="0" t="0" r="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3356405" cy="4493700"/>
                                </a:xfrm>
                                <a:prstGeom prst="rect">
                                  <a:avLst/>
                                </a:prstGeom>
                                <a:ln>
                                  <a:noFill/>
                                </a:ln>
                                <a:extLst>
                                  <a:ext uri="{53640926-AAD7-44D8-BBD7-CCE9431645EC}">
                                    <a14:shadowObscured xmlns:a14="http://schemas.microsoft.com/office/drawing/2010/main"/>
                                  </a:ext>
                                </a:extLst>
                              </pic:spPr>
                            </pic:pic>
                          </a:graphicData>
                        </a:graphic>
                      </wp:inline>
                    </w:drawing>
                  </w:r>
                </w:p>
              </w:tc>
            </w:tr>
            <w:tr w:rsidR="00582065" w:rsidTr="008F07C6">
              <w:trPr>
                <w:trHeight w:hRule="exact" w:val="7135"/>
              </w:trPr>
              <w:tc>
                <w:tcPr>
                  <w:tcW w:w="7197" w:type="dxa"/>
                </w:tcPr>
                <w:p w:rsidR="00582065" w:rsidRPr="007B72FE" w:rsidRDefault="00486663">
                  <w:pPr>
                    <w:pStyle w:val="Untertitel"/>
                    <w:rPr>
                      <w:sz w:val="56"/>
                      <w:szCs w:val="56"/>
                    </w:rPr>
                  </w:pPr>
                  <w:r>
                    <w:rPr>
                      <w:color w:val="00B0F0"/>
                      <w:sz w:val="56"/>
                      <w:szCs w:val="56"/>
                    </w:rPr>
                    <w:t>16.11</w:t>
                  </w:r>
                  <w:bookmarkStart w:id="0" w:name="_GoBack"/>
                  <w:bookmarkEnd w:id="0"/>
                  <w:r w:rsidR="00636DE6" w:rsidRPr="007B72FE">
                    <w:rPr>
                      <w:color w:val="00B0F0"/>
                      <w:sz w:val="56"/>
                      <w:szCs w:val="56"/>
                    </w:rPr>
                    <w:t>.201</w:t>
                  </w:r>
                  <w:r w:rsidR="00F454E9">
                    <w:rPr>
                      <w:color w:val="00B0F0"/>
                      <w:sz w:val="56"/>
                      <w:szCs w:val="56"/>
                    </w:rPr>
                    <w:t>7</w:t>
                  </w:r>
                  <w:r w:rsidR="007B72FE" w:rsidRPr="007B72FE">
                    <w:rPr>
                      <w:color w:val="00B0F0"/>
                      <w:sz w:val="56"/>
                      <w:szCs w:val="56"/>
                    </w:rPr>
                    <w:t>,1</w:t>
                  </w:r>
                  <w:r w:rsidR="00F454E9">
                    <w:rPr>
                      <w:color w:val="00B0F0"/>
                      <w:sz w:val="56"/>
                      <w:szCs w:val="56"/>
                    </w:rPr>
                    <w:t>8</w:t>
                  </w:r>
                  <w:r w:rsidR="007B72FE" w:rsidRPr="007B72FE">
                    <w:rPr>
                      <w:color w:val="00B0F0"/>
                      <w:sz w:val="56"/>
                      <w:szCs w:val="56"/>
                    </w:rPr>
                    <w:t>.</w:t>
                  </w:r>
                  <w:r w:rsidR="00F454E9">
                    <w:rPr>
                      <w:color w:val="00B0F0"/>
                      <w:sz w:val="56"/>
                      <w:szCs w:val="56"/>
                    </w:rPr>
                    <w:t>3</w:t>
                  </w:r>
                  <w:r w:rsidR="007B72FE" w:rsidRPr="007B72FE">
                    <w:rPr>
                      <w:color w:val="00B0F0"/>
                      <w:sz w:val="56"/>
                      <w:szCs w:val="56"/>
                    </w:rPr>
                    <w:t>0 Uhr</w:t>
                  </w:r>
                </w:p>
                <w:p w:rsidR="00582065" w:rsidRPr="001F44F1" w:rsidRDefault="00636DE6" w:rsidP="003C719D">
                  <w:pPr>
                    <w:pStyle w:val="Titel"/>
                    <w:rPr>
                      <w:sz w:val="56"/>
                      <w:szCs w:val="56"/>
                    </w:rPr>
                  </w:pPr>
                  <w:r>
                    <w:t>Infoabend</w:t>
                  </w:r>
                  <w:r w:rsidR="001F44F1">
                    <w:t xml:space="preserve">    </w:t>
                  </w:r>
                  <w:r w:rsidR="001F44F1" w:rsidRPr="001F44F1">
                    <w:rPr>
                      <w:sz w:val="56"/>
                      <w:szCs w:val="56"/>
                    </w:rPr>
                    <w:t>Jagdhornblasen</w:t>
                  </w:r>
                </w:p>
                <w:p w:rsidR="00582065" w:rsidRDefault="00636DE6">
                  <w:pPr>
                    <w:pStyle w:val="berschrift1"/>
                  </w:pPr>
                  <w:r>
                    <w:t>Ausbildung im Jagdhornblasen</w:t>
                  </w:r>
                </w:p>
                <w:p w:rsidR="00582065" w:rsidRDefault="00813EB5" w:rsidP="00D93B3E">
                  <w:r>
                    <w:t xml:space="preserve">Die </w:t>
                  </w:r>
                  <w:r w:rsidR="00A22B21">
                    <w:t>Jagdhornbläser</w:t>
                  </w:r>
                  <w:r>
                    <w:t xml:space="preserve">gruppe </w:t>
                  </w:r>
                  <w:proofErr w:type="spellStart"/>
                  <w:r>
                    <w:t>Garrel</w:t>
                  </w:r>
                  <w:proofErr w:type="spellEnd"/>
                  <w:r>
                    <w:t xml:space="preserve"> bietet </w:t>
                  </w:r>
                  <w:r w:rsidR="00A22B21">
                    <w:t xml:space="preserve"> Kinder</w:t>
                  </w:r>
                  <w:r>
                    <w:t xml:space="preserve">n, </w:t>
                  </w:r>
                  <w:r w:rsidR="00A22B21">
                    <w:t>Jugendliche</w:t>
                  </w:r>
                  <w:r>
                    <w:t xml:space="preserve">n u. Erwachsenen die Möglichkeit, das </w:t>
                  </w:r>
                  <w:r w:rsidR="00D93B3E">
                    <w:t xml:space="preserve">Spiel auf den verschiedenen </w:t>
                  </w:r>
                  <w:r>
                    <w:t>Jagdh</w:t>
                  </w:r>
                  <w:r w:rsidR="00D93B3E">
                    <w:t>ö</w:t>
                  </w:r>
                  <w:r>
                    <w:t>rn</w:t>
                  </w:r>
                  <w:r w:rsidR="00D93B3E">
                    <w:t xml:space="preserve">ern </w:t>
                  </w:r>
                  <w:r>
                    <w:t>zu erlernen</w:t>
                  </w:r>
                  <w:r w:rsidR="00A22B21">
                    <w:t>. Eine musikalische Vorbildung oder Notenkenntnisse sind nicht erforderlich. Angesprochen sind auch Erwachsene Damen und Herren, die schon einmal ein Instrument gespielt haben,  und nun wieder Lust verspüren, gemeinsam mit anderen Menschen zu Musizieren.</w:t>
                  </w:r>
                  <w:r w:rsidR="001D28D6">
                    <w:t xml:space="preserve"> </w:t>
                  </w:r>
                  <w:r w:rsidR="00A22B21">
                    <w:t>Dieses Angebot richtet sich ebenfalls an</w:t>
                  </w:r>
                  <w:r w:rsidR="001F44F1">
                    <w:t xml:space="preserve"> alle, die ganz von vorn anfangen möchten.</w:t>
                  </w:r>
                  <w:r w:rsidR="00D93B3E">
                    <w:t xml:space="preserve">                   </w:t>
                  </w:r>
                  <w:r w:rsidR="00E4714B">
                    <w:t xml:space="preserve"> Zu dieser Brauchtumspflege sind auch alle Jungjägerinnen und Jungjäger </w:t>
                  </w:r>
                  <w:r w:rsidR="00D93B3E">
                    <w:t xml:space="preserve">recht </w:t>
                  </w:r>
                  <w:r w:rsidR="00E4714B">
                    <w:t>herzlich eingeladen!</w:t>
                  </w:r>
                </w:p>
              </w:tc>
            </w:tr>
            <w:tr w:rsidR="00582065" w:rsidTr="008F07C6">
              <w:trPr>
                <w:trHeight w:hRule="exact" w:val="1266"/>
              </w:trPr>
              <w:tc>
                <w:tcPr>
                  <w:tcW w:w="7197" w:type="dxa"/>
                  <w:vAlign w:val="bottom"/>
                </w:tcPr>
                <w:p w:rsidR="00582065" w:rsidRDefault="008F07C6">
                  <w:r>
                    <w:rPr>
                      <w:noProof/>
                      <w:lang w:eastAsia="de-DE"/>
                    </w:rPr>
                    <w:drawing>
                      <wp:inline distT="0" distB="0" distL="0" distR="0" wp14:anchorId="7CB0CF01" wp14:editId="26025BD1">
                        <wp:extent cx="581025" cy="627870"/>
                        <wp:effectExtent l="0" t="0" r="0" b="127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8">
                                  <a:extLst>
                                    <a:ext uri="{28A0092B-C50C-407E-A947-70E740481C1C}">
                                      <a14:useLocalDpi xmlns:a14="http://schemas.microsoft.com/office/drawing/2010/main" val="0"/>
                                    </a:ext>
                                  </a:extLst>
                                </a:blip>
                                <a:stretch>
                                  <a:fillRect/>
                                </a:stretch>
                              </pic:blipFill>
                              <pic:spPr>
                                <a:xfrm>
                                  <a:off x="0" y="0"/>
                                  <a:ext cx="624772" cy="675144"/>
                                </a:xfrm>
                                <a:prstGeom prst="rect">
                                  <a:avLst/>
                                </a:prstGeom>
                              </pic:spPr>
                            </pic:pic>
                          </a:graphicData>
                        </a:graphic>
                      </wp:inline>
                    </w:drawing>
                  </w:r>
                </w:p>
              </w:tc>
            </w:tr>
          </w:tbl>
          <w:p w:rsidR="00582065" w:rsidRDefault="00582065"/>
        </w:tc>
        <w:tc>
          <w:tcPr>
            <w:tcW w:w="144" w:type="dxa"/>
          </w:tcPr>
          <w:p w:rsidR="00582065" w:rsidRDefault="00582065"/>
        </w:tc>
        <w:tc>
          <w:tcPr>
            <w:tcW w:w="3456" w:type="dxa"/>
          </w:tcPr>
          <w:tbl>
            <w:tblPr>
              <w:tblW w:w="4977" w:type="pct"/>
              <w:shd w:val="clear" w:color="auto" w:fill="00B050"/>
              <w:tblLayout w:type="fixed"/>
              <w:tblCellMar>
                <w:left w:w="288" w:type="dxa"/>
                <w:right w:w="288" w:type="dxa"/>
              </w:tblCellMar>
              <w:tblLook w:val="04A0" w:firstRow="1" w:lastRow="0" w:firstColumn="1" w:lastColumn="0" w:noHBand="0" w:noVBand="1"/>
              <w:tblDescription w:val="Layout für Handzettel-Seitenleiste"/>
            </w:tblPr>
            <w:tblGrid>
              <w:gridCol w:w="3440"/>
            </w:tblGrid>
            <w:tr w:rsidR="00582065" w:rsidTr="00FE138B">
              <w:trPr>
                <w:trHeight w:hRule="exact" w:val="11599"/>
              </w:trPr>
              <w:tc>
                <w:tcPr>
                  <w:tcW w:w="3440" w:type="dxa"/>
                  <w:shd w:val="clear" w:color="auto" w:fill="00B050"/>
                  <w:vAlign w:val="center"/>
                </w:tcPr>
                <w:p w:rsidR="00582065" w:rsidRPr="00493D19" w:rsidRDefault="00493D19">
                  <w:pPr>
                    <w:pStyle w:val="berschrift2"/>
                    <w:rPr>
                      <w:sz w:val="24"/>
                      <w:szCs w:val="24"/>
                    </w:rPr>
                  </w:pPr>
                  <w:r w:rsidRPr="00493D19">
                    <w:rPr>
                      <w:sz w:val="24"/>
                      <w:szCs w:val="24"/>
                    </w:rPr>
                    <w:t xml:space="preserve">Gasthaus </w:t>
                  </w:r>
                  <w:r>
                    <w:rPr>
                      <w:sz w:val="24"/>
                      <w:szCs w:val="24"/>
                    </w:rPr>
                    <w:t xml:space="preserve">              Zur Post </w:t>
                  </w:r>
                  <w:r w:rsidRPr="00493D19">
                    <w:rPr>
                      <w:sz w:val="24"/>
                      <w:szCs w:val="24"/>
                    </w:rPr>
                    <w:t xml:space="preserve">                  </w:t>
                  </w:r>
                  <w:r>
                    <w:rPr>
                      <w:sz w:val="24"/>
                      <w:szCs w:val="24"/>
                    </w:rPr>
                    <w:t xml:space="preserve">     </w:t>
                  </w:r>
                  <w:r w:rsidRPr="00493D19">
                    <w:rPr>
                      <w:sz w:val="24"/>
                      <w:szCs w:val="24"/>
                    </w:rPr>
                    <w:t xml:space="preserve">  Oldenburger Str.</w:t>
                  </w:r>
                  <w:r w:rsidR="00106EFF">
                    <w:rPr>
                      <w:sz w:val="24"/>
                      <w:szCs w:val="24"/>
                    </w:rPr>
                    <w:t>12</w:t>
                  </w:r>
                  <w:r>
                    <w:rPr>
                      <w:sz w:val="24"/>
                      <w:szCs w:val="24"/>
                    </w:rPr>
                    <w:t xml:space="preserve"> 49681 </w:t>
                  </w:r>
                  <w:r w:rsidR="00E4714B">
                    <w:rPr>
                      <w:sz w:val="24"/>
                      <w:szCs w:val="24"/>
                    </w:rPr>
                    <w:t>Nikolausdorf</w:t>
                  </w:r>
                </w:p>
                <w:p w:rsidR="00582065" w:rsidRDefault="00582065">
                  <w:pPr>
                    <w:pStyle w:val="Zeile"/>
                  </w:pPr>
                </w:p>
                <w:p w:rsidR="00582065" w:rsidRDefault="00493D19">
                  <w:pPr>
                    <w:pStyle w:val="berschrift2"/>
                  </w:pPr>
                  <w:r>
                    <w:t>Jagdhorn    Ventilhorn   Parforcehorn</w:t>
                  </w:r>
                </w:p>
                <w:p w:rsidR="00582065" w:rsidRDefault="00582065">
                  <w:pPr>
                    <w:pStyle w:val="Zeile"/>
                  </w:pPr>
                </w:p>
                <w:p w:rsidR="00582065" w:rsidRDefault="00813EB5">
                  <w:pPr>
                    <w:pStyle w:val="berschrift2"/>
                  </w:pPr>
                  <w:r>
                    <w:t>Infoabend völlig unverbindlich!</w:t>
                  </w:r>
                </w:p>
                <w:p w:rsidR="00582065" w:rsidRDefault="00582065">
                  <w:pPr>
                    <w:pStyle w:val="Zeile"/>
                  </w:pPr>
                </w:p>
                <w:p w:rsidR="00582065" w:rsidRDefault="00493D19">
                  <w:pPr>
                    <w:pStyle w:val="berschrift2"/>
                  </w:pPr>
                  <w:r>
                    <w:t>Man muss kein Jäger sein, um bei uns mitzuspielen!</w:t>
                  </w:r>
                </w:p>
                <w:p w:rsidR="00582065" w:rsidRDefault="00582065">
                  <w:pPr>
                    <w:pStyle w:val="Zeile"/>
                  </w:pPr>
                </w:p>
                <w:p w:rsidR="00582065" w:rsidRDefault="00486FA3" w:rsidP="00493D19">
                  <w:pPr>
                    <w:pStyle w:val="berschrift2"/>
                    <w:jc w:val="left"/>
                  </w:pPr>
                  <w:r>
                    <w:t xml:space="preserve">   </w:t>
                  </w:r>
                  <w:r w:rsidR="00FE138B">
                    <w:t xml:space="preserve">Weibliche </w:t>
                  </w:r>
                  <w:r>
                    <w:t xml:space="preserve">  </w:t>
                  </w:r>
                  <w:r w:rsidR="00FE138B">
                    <w:t xml:space="preserve">Musikanten sind </w:t>
                  </w:r>
                  <w:r>
                    <w:t xml:space="preserve">       </w:t>
                  </w:r>
                  <w:r w:rsidR="00FE138B">
                    <w:t xml:space="preserve">sehr herzlich </w:t>
                  </w:r>
                  <w:r>
                    <w:t xml:space="preserve">       </w:t>
                  </w:r>
                  <w:r w:rsidR="00FE138B">
                    <w:t>willkommen!</w:t>
                  </w:r>
                </w:p>
              </w:tc>
            </w:tr>
            <w:tr w:rsidR="00582065" w:rsidTr="00FE138B">
              <w:trPr>
                <w:trHeight w:hRule="exact" w:val="154"/>
              </w:trPr>
              <w:tc>
                <w:tcPr>
                  <w:tcW w:w="3440" w:type="dxa"/>
                  <w:shd w:val="clear" w:color="auto" w:fill="00B050"/>
                </w:tcPr>
                <w:p w:rsidR="00582065" w:rsidRDefault="00582065"/>
              </w:tc>
            </w:tr>
            <w:tr w:rsidR="00582065" w:rsidTr="00FE138B">
              <w:trPr>
                <w:trHeight w:hRule="exact" w:val="3711"/>
              </w:trPr>
              <w:tc>
                <w:tcPr>
                  <w:tcW w:w="3440" w:type="dxa"/>
                  <w:shd w:val="clear" w:color="auto" w:fill="00B050"/>
                  <w:vAlign w:val="center"/>
                </w:tcPr>
                <w:p w:rsidR="00582065" w:rsidRDefault="00FE138B">
                  <w:pPr>
                    <w:pStyle w:val="berschrift3"/>
                  </w:pPr>
                  <w:r>
                    <w:t>bläsergruppe Garrel</w:t>
                  </w:r>
                </w:p>
                <w:p w:rsidR="00582065" w:rsidRDefault="00486663">
                  <w:pPr>
                    <w:pStyle w:val="Kontaktinfos"/>
                  </w:pPr>
                  <w:sdt>
                    <w:sdtPr>
                      <w:id w:val="857003158"/>
                      <w:placeholder>
                        <w:docPart w:val="C9DBCA152393425CAEDF5877C29CA9F1"/>
                      </w:placeholder>
                      <w15:appearance w15:val="hidden"/>
                      <w:text w:multiLine="1"/>
                    </w:sdtPr>
                    <w:sdtEndPr/>
                    <w:sdtContent>
                      <w:r w:rsidR="00FE138B">
                        <w:t>Bläserobmann       Hermann Bley             0172-640 2117</w:t>
                      </w:r>
                    </w:sdtContent>
                  </w:sdt>
                </w:p>
                <w:p w:rsidR="00582065" w:rsidRDefault="00FE138B">
                  <w:pPr>
                    <w:pStyle w:val="Kontaktinfos"/>
                  </w:pPr>
                  <w:r>
                    <w:t xml:space="preserve">Hornmeister                  Josef Bruns           </w:t>
                  </w:r>
                  <w:r w:rsidR="003D728D">
                    <w:t xml:space="preserve">         </w:t>
                  </w:r>
                  <w:r>
                    <w:t>0171-286 1201</w:t>
                  </w:r>
                </w:p>
                <w:p w:rsidR="00582065" w:rsidRDefault="003D728D" w:rsidP="003D728D">
                  <w:pPr>
                    <w:pStyle w:val="Datum"/>
                  </w:pPr>
                  <w:r>
                    <w:t>Gasthaus Zur Post      04474 - 317</w:t>
                  </w:r>
                </w:p>
              </w:tc>
            </w:tr>
          </w:tbl>
          <w:p w:rsidR="00582065" w:rsidRDefault="00582065"/>
        </w:tc>
      </w:tr>
    </w:tbl>
    <w:p w:rsidR="00582065" w:rsidRDefault="00582065">
      <w:pPr>
        <w:pStyle w:val="KeinLeerraum"/>
      </w:pPr>
    </w:p>
    <w:sectPr w:rsidR="00582065" w:rsidSect="003C719D">
      <w:pgSz w:w="11906" w:h="16838" w:code="9"/>
      <w:pgMar w:top="720" w:right="567" w:bottom="35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5DA"/>
    <w:rsid w:val="00063766"/>
    <w:rsid w:val="00106EFF"/>
    <w:rsid w:val="001207B4"/>
    <w:rsid w:val="001776B0"/>
    <w:rsid w:val="001D28D6"/>
    <w:rsid w:val="001F44F1"/>
    <w:rsid w:val="003C719D"/>
    <w:rsid w:val="003D728D"/>
    <w:rsid w:val="00410E63"/>
    <w:rsid w:val="00486663"/>
    <w:rsid w:val="00486FA3"/>
    <w:rsid w:val="00493D19"/>
    <w:rsid w:val="00582065"/>
    <w:rsid w:val="00636DE6"/>
    <w:rsid w:val="007B72FE"/>
    <w:rsid w:val="00813EB5"/>
    <w:rsid w:val="00884A8E"/>
    <w:rsid w:val="008F07C6"/>
    <w:rsid w:val="009905DA"/>
    <w:rsid w:val="00A22B21"/>
    <w:rsid w:val="00B51C76"/>
    <w:rsid w:val="00D93B3E"/>
    <w:rsid w:val="00E4714B"/>
    <w:rsid w:val="00F454E9"/>
    <w:rsid w:val="00FE1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F8A16B91-23AF-4498-A963-8C039EF0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pPr>
      <w:numPr>
        <w:ilvl w:val="1"/>
      </w:numPr>
      <w:spacing w:before="480"/>
    </w:pPr>
    <w:rPr>
      <w:color w:val="E03177" w:themeColor="accent1"/>
    </w:rPr>
  </w:style>
  <w:style w:type="character" w:customStyle="1" w:styleId="UntertitelZchn">
    <w:name w:val="Untertitel Zchn"/>
    <w:basedOn w:val="Absatz-Standardschriftart"/>
    <w:link w:val="Untertitel"/>
    <w:uiPriority w:val="2"/>
    <w:rPr>
      <w:rFonts w:asciiTheme="majorHAnsi" w:eastAsiaTheme="majorEastAsia" w:hAnsiTheme="majorHAnsi" w:cstheme="majorBidi"/>
      <w:caps/>
      <w:color w:val="E03177" w:themeColor="accent1"/>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Pr>
      <w:rFonts w:asciiTheme="majorHAnsi" w:eastAsiaTheme="majorEastAsia" w:hAnsiTheme="majorHAnsi" w:cstheme="majorBidi"/>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s\AppData\Roaming\Microsoft\Templates\Handzettel%20f&#252;r%20saisonale%20Veranstalt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DBCA152393425CAEDF5877C29CA9F1"/>
        <w:category>
          <w:name w:val="Allgemein"/>
          <w:gallery w:val="placeholder"/>
        </w:category>
        <w:types>
          <w:type w:val="bbPlcHdr"/>
        </w:types>
        <w:behaviors>
          <w:behavior w:val="content"/>
        </w:behaviors>
        <w:guid w:val="{2B3F590A-F78E-4B59-8F2A-6F6E29F2903C}"/>
      </w:docPartPr>
      <w:docPartBody>
        <w:p w:rsidR="00BE606A" w:rsidRDefault="0095108A">
          <w:pPr>
            <w:pStyle w:val="C9DBCA152393425CAEDF5877C29CA9F1"/>
          </w:pPr>
          <w:r>
            <w:rPr>
              <w:lang w:bidi="de-DE"/>
            </w:rPr>
            <w:t>[Straße]</w:t>
          </w:r>
          <w:r>
            <w:rPr>
              <w:lang w:bidi="de-DE"/>
            </w:rPr>
            <w:br/>
            <w:t>[PLZ Ort]</w:t>
          </w:r>
          <w:r>
            <w:rPr>
              <w:lang w:bidi="de-DE"/>
            </w:rPr>
            <w:br/>
            <w:t>[Telefon]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08A"/>
    <w:rsid w:val="00080057"/>
    <w:rsid w:val="00087409"/>
    <w:rsid w:val="000E47C0"/>
    <w:rsid w:val="00170EE5"/>
    <w:rsid w:val="001B423B"/>
    <w:rsid w:val="00467A65"/>
    <w:rsid w:val="004922E4"/>
    <w:rsid w:val="005A1208"/>
    <w:rsid w:val="0095108A"/>
    <w:rsid w:val="00BE606A"/>
    <w:rsid w:val="00D363B2"/>
    <w:rsid w:val="00D72E2D"/>
    <w:rsid w:val="00DC21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3B08833AC0F47AE90957F74C387C597">
    <w:name w:val="83B08833AC0F47AE90957F74C387C597"/>
  </w:style>
  <w:style w:type="paragraph" w:customStyle="1" w:styleId="7DAD7CC43C22479EBC01EBDCD7290E93">
    <w:name w:val="7DAD7CC43C22479EBC01EBDCD7290E93"/>
  </w:style>
  <w:style w:type="paragraph" w:customStyle="1" w:styleId="16DB1776E9224A46B3172BFB25E4231C">
    <w:name w:val="16DB1776E9224A46B3172BFB25E4231C"/>
  </w:style>
  <w:style w:type="paragraph" w:customStyle="1" w:styleId="2C283A6FE2D3465DA954A06AEB9F7F87">
    <w:name w:val="2C283A6FE2D3465DA954A06AEB9F7F87"/>
  </w:style>
  <w:style w:type="paragraph" w:customStyle="1" w:styleId="20239DFCEEDF4F5993CD0F88C67616A0">
    <w:name w:val="20239DFCEEDF4F5993CD0F88C67616A0"/>
  </w:style>
  <w:style w:type="paragraph" w:customStyle="1" w:styleId="6979823D3F7E49B38D35EAD46E4364D5">
    <w:name w:val="6979823D3F7E49B38D35EAD46E4364D5"/>
  </w:style>
  <w:style w:type="paragraph" w:customStyle="1" w:styleId="DC651C931DA24B459BF569E119BC1B0A">
    <w:name w:val="DC651C931DA24B459BF569E119BC1B0A"/>
  </w:style>
  <w:style w:type="paragraph" w:customStyle="1" w:styleId="A3D39D23F3DE4FB48C31003CB37947DA">
    <w:name w:val="A3D39D23F3DE4FB48C31003CB37947DA"/>
  </w:style>
  <w:style w:type="paragraph" w:customStyle="1" w:styleId="FB7D847FF43E4DD385C82EBECA0E9204">
    <w:name w:val="FB7D847FF43E4DD385C82EBECA0E9204"/>
  </w:style>
  <w:style w:type="paragraph" w:customStyle="1" w:styleId="0E638DCB035C4AB3A5879554CAE18C35">
    <w:name w:val="0E638DCB035C4AB3A5879554CAE18C35"/>
  </w:style>
  <w:style w:type="paragraph" w:customStyle="1" w:styleId="C9DBCA152393425CAEDF5877C29CA9F1">
    <w:name w:val="C9DBCA152393425CAEDF5877C29CA9F1"/>
  </w:style>
  <w:style w:type="paragraph" w:customStyle="1" w:styleId="F25B1224918A45749656ED4A7BCBE340">
    <w:name w:val="F25B1224918A45749656ED4A7BCBE340"/>
  </w:style>
  <w:style w:type="paragraph" w:customStyle="1" w:styleId="BB7730C84374443984386931D6E98DE2">
    <w:name w:val="BB7730C84374443984386931D6E98D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Template>
  <TotalTime>0</TotalTime>
  <Pages>1</Pages>
  <Words>161</Words>
  <Characters>1017</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Bruns</dc:creator>
  <cp:keywords/>
  <dc:description/>
  <cp:lastModifiedBy>Bruns</cp:lastModifiedBy>
  <cp:revision>24</cp:revision>
  <cp:lastPrinted>2017-09-26T13:32:00Z</cp:lastPrinted>
  <dcterms:created xsi:type="dcterms:W3CDTF">2016-07-26T09:11:00Z</dcterms:created>
  <dcterms:modified xsi:type="dcterms:W3CDTF">2017-10-11T11:11:00Z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